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115C" w14:textId="77777777" w:rsidR="00560A40" w:rsidRDefault="00560A40" w:rsidP="00B31F3E">
      <w:pPr>
        <w:autoSpaceDE w:val="0"/>
        <w:autoSpaceDN w:val="0"/>
        <w:adjustRightInd w:val="0"/>
        <w:jc w:val="center"/>
        <w:rPr>
          <w:noProof/>
          <w:lang w:val="en-US" w:eastAsia="en-US"/>
        </w:rPr>
      </w:pPr>
    </w:p>
    <w:p w14:paraId="37C0F846" w14:textId="77777777" w:rsidR="00583E39" w:rsidRDefault="00003A39" w:rsidP="00B31F3E">
      <w:pPr>
        <w:autoSpaceDE w:val="0"/>
        <w:autoSpaceDN w:val="0"/>
        <w:adjustRightInd w:val="0"/>
        <w:jc w:val="center"/>
        <w:rPr>
          <w:rFonts w:ascii="Verdana,Bold" w:hAnsi="Verdana,Bold" w:cs="Verdana,Bold"/>
          <w:b/>
          <w:bCs/>
          <w:sz w:val="32"/>
          <w:szCs w:val="32"/>
        </w:rPr>
      </w:pPr>
      <w:r>
        <w:rPr>
          <w:noProof/>
          <w:lang w:eastAsia="ja-JP"/>
        </w:rPr>
        <w:drawing>
          <wp:inline distT="0" distB="0" distL="0" distR="0" wp14:anchorId="157F4FA6" wp14:editId="501F4402">
            <wp:extent cx="5972175" cy="1371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2175" cy="1371600"/>
                    </a:xfrm>
                    <a:prstGeom prst="rect">
                      <a:avLst/>
                    </a:prstGeom>
                    <a:noFill/>
                    <a:ln>
                      <a:noFill/>
                    </a:ln>
                  </pic:spPr>
                </pic:pic>
              </a:graphicData>
            </a:graphic>
          </wp:inline>
        </w:drawing>
      </w:r>
    </w:p>
    <w:p w14:paraId="01016708" w14:textId="77777777" w:rsidR="00583E39" w:rsidRPr="00784828" w:rsidRDefault="00583E39" w:rsidP="00053719">
      <w:pPr>
        <w:autoSpaceDE w:val="0"/>
        <w:autoSpaceDN w:val="0"/>
        <w:adjustRightInd w:val="0"/>
        <w:rPr>
          <w:rFonts w:ascii="Verdana,Bold" w:hAnsi="Verdana,Bold" w:cs="Verdana,Bold"/>
          <w:b/>
          <w:bCs/>
          <w:sz w:val="18"/>
          <w:szCs w:val="32"/>
        </w:rPr>
      </w:pPr>
    </w:p>
    <w:p w14:paraId="2DDA49F7" w14:textId="77777777" w:rsidR="001020F2" w:rsidRPr="00A05BD0" w:rsidRDefault="001020F2" w:rsidP="001020F2">
      <w:pPr>
        <w:jc w:val="center"/>
        <w:rPr>
          <w:b/>
          <w:sz w:val="22"/>
          <w:szCs w:val="22"/>
          <w:u w:val="single"/>
        </w:rPr>
      </w:pPr>
      <w:r w:rsidRPr="00A05BD0">
        <w:rPr>
          <w:b/>
          <w:sz w:val="22"/>
          <w:szCs w:val="22"/>
          <w:u w:val="single"/>
        </w:rPr>
        <w:t>Mitgliederinformation der Sektion Turnen im TSV „Eiche“ Neumarkt</w:t>
      </w:r>
    </w:p>
    <w:p w14:paraId="2A545B14" w14:textId="77777777" w:rsidR="001020F2" w:rsidRPr="00A05BD0" w:rsidRDefault="001020F2" w:rsidP="001020F2">
      <w:pPr>
        <w:rPr>
          <w:sz w:val="14"/>
          <w:szCs w:val="18"/>
        </w:rPr>
      </w:pPr>
    </w:p>
    <w:p w14:paraId="0136E526" w14:textId="77777777" w:rsidR="001020F2" w:rsidRPr="00784828" w:rsidRDefault="001020F2" w:rsidP="001020F2">
      <w:pPr>
        <w:rPr>
          <w:sz w:val="21"/>
          <w:szCs w:val="21"/>
        </w:rPr>
      </w:pPr>
      <w:r w:rsidRPr="00784828">
        <w:rPr>
          <w:sz w:val="21"/>
          <w:szCs w:val="21"/>
        </w:rPr>
        <w:t>Liebes</w:t>
      </w:r>
      <w:r w:rsidR="00784828">
        <w:rPr>
          <w:sz w:val="21"/>
          <w:szCs w:val="21"/>
        </w:rPr>
        <w:t xml:space="preserve"> Mitglied in der Sektion Turnen</w:t>
      </w:r>
      <w:r w:rsidRPr="00784828">
        <w:rPr>
          <w:sz w:val="21"/>
          <w:szCs w:val="21"/>
        </w:rPr>
        <w:t>!</w:t>
      </w:r>
    </w:p>
    <w:p w14:paraId="32019A97" w14:textId="77777777" w:rsidR="001020F2" w:rsidRPr="00784828" w:rsidRDefault="001020F2" w:rsidP="001020F2">
      <w:pPr>
        <w:rPr>
          <w:sz w:val="21"/>
          <w:szCs w:val="21"/>
        </w:rPr>
      </w:pPr>
    </w:p>
    <w:p w14:paraId="02946266" w14:textId="77777777" w:rsidR="001020F2" w:rsidRPr="00784828" w:rsidRDefault="001020F2" w:rsidP="001020F2">
      <w:pPr>
        <w:rPr>
          <w:sz w:val="21"/>
          <w:szCs w:val="21"/>
        </w:rPr>
      </w:pPr>
      <w:r w:rsidRPr="00784828">
        <w:rPr>
          <w:sz w:val="21"/>
          <w:szCs w:val="21"/>
        </w:rPr>
        <w:t xml:space="preserve">Durch die Anmeldung in den Turnstunden werden die Mitglieder in den Mitgliederlisten der jeweiligen Turnriege und damit auch im Gesamtverein erfasst. Erst mit der Einzahlung des Mitgliedsbeitrages wird die Mitgliedschaft im TSV „Eiche“ Neumarkt mit allen Vorteilen wirksam. </w:t>
      </w:r>
    </w:p>
    <w:p w14:paraId="118F879F" w14:textId="77777777" w:rsidR="001020F2" w:rsidRPr="00784828" w:rsidRDefault="001020F2" w:rsidP="001020F2">
      <w:pPr>
        <w:rPr>
          <w:sz w:val="21"/>
          <w:szCs w:val="21"/>
        </w:rPr>
      </w:pPr>
    </w:p>
    <w:p w14:paraId="4A52AAD1" w14:textId="77777777" w:rsidR="001020F2" w:rsidRPr="00784828" w:rsidRDefault="000B353D" w:rsidP="001020F2">
      <w:pPr>
        <w:tabs>
          <w:tab w:val="right" w:pos="9072"/>
        </w:tabs>
        <w:rPr>
          <w:sz w:val="21"/>
          <w:szCs w:val="21"/>
        </w:rPr>
      </w:pPr>
      <w:r w:rsidRPr="00784828">
        <w:rPr>
          <w:sz w:val="21"/>
          <w:szCs w:val="21"/>
        </w:rPr>
        <w:t>Seit</w:t>
      </w:r>
      <w:r w:rsidR="001020F2" w:rsidRPr="00784828">
        <w:rPr>
          <w:sz w:val="21"/>
          <w:szCs w:val="21"/>
        </w:rPr>
        <w:t xml:space="preserve"> Saison 2018/2019 verzichtet die Sektion Turnen aus Kostengründen auf die Ausgabe von Zahlscheinen für die Einzahlung des Mitgliedsbeitrages. Wir hoffen auf Verständnis für diese Vorgangsweise und bitten alle unsere Mitglieder, den Beitrag auf u.a. Kontoverbindung ein zu zahl</w:t>
      </w:r>
      <w:r w:rsidR="00C358A3" w:rsidRPr="00784828">
        <w:rPr>
          <w:sz w:val="21"/>
          <w:szCs w:val="21"/>
        </w:rPr>
        <w:t xml:space="preserve">en. Bitte bei der </w:t>
      </w:r>
      <w:r w:rsidR="00C358A3" w:rsidRPr="00003A39">
        <w:rPr>
          <w:b/>
          <w:sz w:val="21"/>
          <w:szCs w:val="21"/>
        </w:rPr>
        <w:t>Einzahlung</w:t>
      </w:r>
      <w:r w:rsidR="00C358A3" w:rsidRPr="00784828">
        <w:rPr>
          <w:sz w:val="21"/>
          <w:szCs w:val="21"/>
        </w:rPr>
        <w:t xml:space="preserve"> unbedingt den </w:t>
      </w:r>
      <w:r w:rsidR="00C358A3" w:rsidRPr="00003A39">
        <w:rPr>
          <w:b/>
          <w:sz w:val="21"/>
          <w:szCs w:val="21"/>
        </w:rPr>
        <w:t>Vor- und Nachnamen des Mitgliedes</w:t>
      </w:r>
      <w:r w:rsidR="00787A83" w:rsidRPr="00784828">
        <w:rPr>
          <w:sz w:val="21"/>
          <w:szCs w:val="21"/>
        </w:rPr>
        <w:t xml:space="preserve"> </w:t>
      </w:r>
      <w:r w:rsidR="0074100C" w:rsidRPr="00784828">
        <w:rPr>
          <w:sz w:val="21"/>
          <w:szCs w:val="21"/>
        </w:rPr>
        <w:t>(</w:t>
      </w:r>
      <w:r w:rsidR="00787A83" w:rsidRPr="00784828">
        <w:rPr>
          <w:sz w:val="21"/>
          <w:szCs w:val="21"/>
        </w:rPr>
        <w:t xml:space="preserve">Familienname </w:t>
      </w:r>
      <w:r w:rsidR="007243B7" w:rsidRPr="00784828">
        <w:rPr>
          <w:sz w:val="21"/>
          <w:szCs w:val="21"/>
        </w:rPr>
        <w:t>bei</w:t>
      </w:r>
      <w:r w:rsidR="00787A83" w:rsidRPr="00784828">
        <w:rPr>
          <w:sz w:val="21"/>
          <w:szCs w:val="21"/>
        </w:rPr>
        <w:t xml:space="preserve"> Familie</w:t>
      </w:r>
      <w:r w:rsidR="0074100C" w:rsidRPr="00784828">
        <w:rPr>
          <w:sz w:val="21"/>
          <w:szCs w:val="21"/>
        </w:rPr>
        <w:t>n)</w:t>
      </w:r>
      <w:r w:rsidR="00787A83" w:rsidRPr="00784828">
        <w:rPr>
          <w:sz w:val="21"/>
          <w:szCs w:val="21"/>
        </w:rPr>
        <w:t xml:space="preserve"> </w:t>
      </w:r>
      <w:r w:rsidR="00C358A3" w:rsidRPr="00784828">
        <w:rPr>
          <w:sz w:val="21"/>
          <w:szCs w:val="21"/>
        </w:rPr>
        <w:t>anführen.</w:t>
      </w:r>
    </w:p>
    <w:p w14:paraId="606FEC6A" w14:textId="77777777" w:rsidR="001020F2" w:rsidRPr="00784828" w:rsidRDefault="001020F2" w:rsidP="001020F2">
      <w:pPr>
        <w:tabs>
          <w:tab w:val="right" w:pos="9072"/>
        </w:tabs>
        <w:rPr>
          <w:sz w:val="21"/>
          <w:szCs w:val="21"/>
        </w:rPr>
      </w:pPr>
    </w:p>
    <w:p w14:paraId="40CD8C34" w14:textId="77777777" w:rsidR="001020F2" w:rsidRPr="00003A39" w:rsidRDefault="001020F2" w:rsidP="001020F2">
      <w:pPr>
        <w:rPr>
          <w:b/>
          <w:sz w:val="21"/>
          <w:szCs w:val="21"/>
          <w:u w:val="single"/>
        </w:rPr>
      </w:pPr>
      <w:r w:rsidRPr="00003A39">
        <w:rPr>
          <w:b/>
          <w:sz w:val="21"/>
          <w:szCs w:val="21"/>
          <w:u w:val="single"/>
        </w:rPr>
        <w:t xml:space="preserve">Mitgliedsbeiträge des TSV „Eiche“ Neumarkt pro </w:t>
      </w:r>
      <w:r w:rsidR="00407B73" w:rsidRPr="00003A39">
        <w:rPr>
          <w:b/>
          <w:sz w:val="21"/>
          <w:szCs w:val="21"/>
          <w:u w:val="single"/>
        </w:rPr>
        <w:t>Turnsaison</w:t>
      </w:r>
    </w:p>
    <w:p w14:paraId="28887DBC" w14:textId="77777777" w:rsidR="001020F2" w:rsidRPr="00784828" w:rsidRDefault="001020F2" w:rsidP="001020F2">
      <w:pPr>
        <w:rPr>
          <w:sz w:val="21"/>
          <w:szCs w:val="21"/>
        </w:rPr>
      </w:pPr>
      <w:r w:rsidRPr="00784828">
        <w:rPr>
          <w:sz w:val="21"/>
          <w:szCs w:val="21"/>
        </w:rPr>
        <w:t>0 – 16 Jahre</w:t>
      </w:r>
      <w:r w:rsidRPr="00784828">
        <w:rPr>
          <w:sz w:val="21"/>
          <w:szCs w:val="21"/>
        </w:rPr>
        <w:tab/>
      </w:r>
      <w:r w:rsidR="00784828">
        <w:rPr>
          <w:sz w:val="21"/>
          <w:szCs w:val="21"/>
        </w:rPr>
        <w:tab/>
      </w:r>
      <w:r w:rsidRPr="00784828">
        <w:rPr>
          <w:sz w:val="21"/>
          <w:szCs w:val="21"/>
        </w:rPr>
        <w:t>20,00 €</w:t>
      </w:r>
    </w:p>
    <w:p w14:paraId="174C5CC8" w14:textId="77777777" w:rsidR="001020F2" w:rsidRPr="00784828" w:rsidRDefault="001020F2" w:rsidP="001020F2">
      <w:pPr>
        <w:rPr>
          <w:sz w:val="21"/>
          <w:szCs w:val="21"/>
        </w:rPr>
      </w:pPr>
      <w:r w:rsidRPr="00784828">
        <w:rPr>
          <w:sz w:val="21"/>
          <w:szCs w:val="21"/>
        </w:rPr>
        <w:t>Erwachsene</w:t>
      </w:r>
      <w:r w:rsidRPr="00784828">
        <w:rPr>
          <w:sz w:val="21"/>
          <w:szCs w:val="21"/>
        </w:rPr>
        <w:tab/>
      </w:r>
      <w:r w:rsidR="00784828">
        <w:rPr>
          <w:sz w:val="21"/>
          <w:szCs w:val="21"/>
        </w:rPr>
        <w:tab/>
      </w:r>
      <w:r w:rsidRPr="00784828">
        <w:rPr>
          <w:sz w:val="21"/>
          <w:szCs w:val="21"/>
        </w:rPr>
        <w:t>30,00 €</w:t>
      </w:r>
    </w:p>
    <w:p w14:paraId="67902312" w14:textId="77777777" w:rsidR="001020F2" w:rsidRPr="00784828" w:rsidRDefault="001020F2" w:rsidP="001020F2">
      <w:pPr>
        <w:rPr>
          <w:sz w:val="21"/>
          <w:szCs w:val="21"/>
        </w:rPr>
      </w:pPr>
      <w:r w:rsidRPr="00784828">
        <w:rPr>
          <w:sz w:val="21"/>
          <w:szCs w:val="21"/>
        </w:rPr>
        <w:t>Familie</w:t>
      </w:r>
      <w:r w:rsidRPr="00784828">
        <w:rPr>
          <w:sz w:val="21"/>
          <w:szCs w:val="21"/>
        </w:rPr>
        <w:tab/>
      </w:r>
      <w:r w:rsidRPr="00784828">
        <w:rPr>
          <w:sz w:val="21"/>
          <w:szCs w:val="21"/>
        </w:rPr>
        <w:tab/>
        <w:t>70,00 €</w:t>
      </w:r>
    </w:p>
    <w:p w14:paraId="1F9E4F25" w14:textId="77777777" w:rsidR="00C358A3" w:rsidRPr="00784828" w:rsidRDefault="00C358A3" w:rsidP="001020F2">
      <w:pPr>
        <w:rPr>
          <w:sz w:val="21"/>
          <w:szCs w:val="21"/>
        </w:rPr>
      </w:pPr>
    </w:p>
    <w:p w14:paraId="174EFD9C" w14:textId="77777777" w:rsidR="001020F2" w:rsidRPr="00784828" w:rsidRDefault="001020F2" w:rsidP="001020F2">
      <w:pPr>
        <w:rPr>
          <w:sz w:val="21"/>
          <w:szCs w:val="21"/>
        </w:rPr>
      </w:pPr>
      <w:r w:rsidRPr="00784828">
        <w:rPr>
          <w:sz w:val="21"/>
          <w:szCs w:val="21"/>
        </w:rPr>
        <w:t xml:space="preserve">Kontoverbindung: </w:t>
      </w:r>
    </w:p>
    <w:p w14:paraId="4C6401DE" w14:textId="77777777" w:rsidR="001020F2" w:rsidRPr="00784828" w:rsidRDefault="001020F2" w:rsidP="001020F2">
      <w:pPr>
        <w:rPr>
          <w:sz w:val="21"/>
          <w:szCs w:val="21"/>
        </w:rPr>
      </w:pPr>
      <w:r w:rsidRPr="00784828">
        <w:rPr>
          <w:sz w:val="21"/>
          <w:szCs w:val="21"/>
        </w:rPr>
        <w:t xml:space="preserve">Raiffeisenbank Neumarkt-Oberwölz: IBAN </w:t>
      </w:r>
      <w:r w:rsidRPr="00784828">
        <w:rPr>
          <w:bCs/>
          <w:color w:val="000000"/>
          <w:sz w:val="21"/>
          <w:szCs w:val="21"/>
          <w:lang w:eastAsia="de-DE"/>
        </w:rPr>
        <w:t>AT68 3840 2000 0201 2094</w:t>
      </w:r>
    </w:p>
    <w:p w14:paraId="33A88454" w14:textId="77777777" w:rsidR="001020F2" w:rsidRPr="00784828" w:rsidRDefault="001020F2" w:rsidP="001020F2">
      <w:pPr>
        <w:rPr>
          <w:rFonts w:ascii="Times New Roman" w:hAnsi="Times New Roman"/>
          <w:sz w:val="21"/>
          <w:szCs w:val="21"/>
        </w:rPr>
      </w:pPr>
    </w:p>
    <w:p w14:paraId="62E96CD2" w14:textId="77777777" w:rsidR="00D40BC5" w:rsidRPr="00784828" w:rsidRDefault="00D40BC5" w:rsidP="001020F2">
      <w:pPr>
        <w:rPr>
          <w:rFonts w:ascii="Times New Roman" w:hAnsi="Times New Roman"/>
          <w:sz w:val="21"/>
          <w:szCs w:val="21"/>
        </w:rPr>
      </w:pPr>
    </w:p>
    <w:p w14:paraId="30009A1E" w14:textId="77777777" w:rsidR="001020F2" w:rsidRPr="00784828" w:rsidRDefault="001020F2" w:rsidP="001020F2">
      <w:pPr>
        <w:jc w:val="center"/>
        <w:rPr>
          <w:b/>
          <w:sz w:val="21"/>
          <w:szCs w:val="21"/>
        </w:rPr>
      </w:pPr>
      <w:r w:rsidRPr="00784828">
        <w:rPr>
          <w:b/>
          <w:sz w:val="21"/>
          <w:szCs w:val="21"/>
        </w:rPr>
        <w:t>Information zur EU-Datenschutzgrundverordnung</w:t>
      </w:r>
    </w:p>
    <w:p w14:paraId="222544F8" w14:textId="77777777" w:rsidR="001020F2" w:rsidRPr="00784828" w:rsidRDefault="001020F2" w:rsidP="001020F2">
      <w:pPr>
        <w:rPr>
          <w:sz w:val="21"/>
          <w:szCs w:val="21"/>
        </w:rPr>
      </w:pPr>
    </w:p>
    <w:p w14:paraId="0AD3B04B" w14:textId="77777777" w:rsidR="001020F2" w:rsidRDefault="001020F2" w:rsidP="001020F2">
      <w:pPr>
        <w:rPr>
          <w:sz w:val="21"/>
          <w:szCs w:val="21"/>
        </w:rPr>
      </w:pPr>
      <w:r w:rsidRPr="00784828">
        <w:rPr>
          <w:sz w:val="21"/>
          <w:szCs w:val="21"/>
        </w:rPr>
        <w:t>Mit der Einzahlung des Mitgliedsbeitrages stimmt das Vereinsmitglied zu, dass bestimmte personenbezogene Daten erfasst und auch EDV-mäßig verarbeitet werden. Darunter fallen Informationen wie Name, Geburtsdatum, Adresse, Telefonnummer, E-Mail-Adresse. Der Verein ist berechtigt, diese Daten an Veranstalter von Wettkämpfen (zum Zweck der Wettkampfeinteilung und Wettkampfauswertung) weiter zu geben. Ebenso dürfen bei Veranstaltungen erstellte Fotos, Videos und Tonaufzeichnungen sowie Nenn- und Ergebnislisten von Wettkämpfen in div. Medien (Homepage</w:t>
      </w:r>
      <w:r w:rsidR="00787A83" w:rsidRPr="00784828">
        <w:rPr>
          <w:sz w:val="21"/>
          <w:szCs w:val="21"/>
        </w:rPr>
        <w:t xml:space="preserve"> der Sektion Turnen,</w:t>
      </w:r>
      <w:r w:rsidRPr="00784828">
        <w:rPr>
          <w:sz w:val="21"/>
          <w:szCs w:val="21"/>
        </w:rPr>
        <w:t xml:space="preserve"> Zeitungen usw.) veröffentlicht werden.</w:t>
      </w:r>
    </w:p>
    <w:p w14:paraId="761EEAAF" w14:textId="77777777" w:rsidR="00784828" w:rsidRPr="00784828" w:rsidRDefault="00784828" w:rsidP="001020F2">
      <w:pPr>
        <w:rPr>
          <w:sz w:val="21"/>
          <w:szCs w:val="21"/>
        </w:rPr>
      </w:pPr>
    </w:p>
    <w:p w14:paraId="1B1E39AE" w14:textId="77777777" w:rsidR="00784828" w:rsidRPr="00784828" w:rsidRDefault="00784828" w:rsidP="00784828">
      <w:pPr>
        <w:jc w:val="center"/>
        <w:rPr>
          <w:b/>
          <w:sz w:val="21"/>
          <w:szCs w:val="21"/>
        </w:rPr>
      </w:pPr>
      <w:r w:rsidRPr="00784828">
        <w:rPr>
          <w:b/>
          <w:sz w:val="21"/>
          <w:szCs w:val="21"/>
        </w:rPr>
        <w:t xml:space="preserve">Information </w:t>
      </w:r>
      <w:r>
        <w:rPr>
          <w:b/>
          <w:sz w:val="21"/>
          <w:szCs w:val="21"/>
        </w:rPr>
        <w:t>zum Turnen und Coronavirus</w:t>
      </w:r>
    </w:p>
    <w:p w14:paraId="719796A8" w14:textId="77777777" w:rsidR="00784828" w:rsidRPr="00784828" w:rsidRDefault="00784828" w:rsidP="00784828">
      <w:pPr>
        <w:rPr>
          <w:sz w:val="21"/>
          <w:szCs w:val="21"/>
        </w:rPr>
      </w:pPr>
    </w:p>
    <w:p w14:paraId="5F7BB20D" w14:textId="510B87C6" w:rsidR="001020F2" w:rsidRDefault="00A86D31" w:rsidP="00784828">
      <w:pPr>
        <w:rPr>
          <w:sz w:val="21"/>
          <w:szCs w:val="21"/>
        </w:rPr>
      </w:pPr>
      <w:r w:rsidRPr="00784828">
        <w:rPr>
          <w:sz w:val="21"/>
          <w:szCs w:val="21"/>
        </w:rPr>
        <w:t xml:space="preserve">Im Hinblick auf die derzeitige Situation, möchten wir darüber </w:t>
      </w:r>
      <w:r w:rsidR="00784828" w:rsidRPr="00784828">
        <w:rPr>
          <w:sz w:val="21"/>
          <w:szCs w:val="21"/>
        </w:rPr>
        <w:t xml:space="preserve">informieren, dass </w:t>
      </w:r>
      <w:r w:rsidR="00A05BD0">
        <w:rPr>
          <w:sz w:val="21"/>
          <w:szCs w:val="21"/>
        </w:rPr>
        <w:t xml:space="preserve">ein Turnen nur unter strikter Einhaltung der </w:t>
      </w:r>
      <w:r w:rsidR="00A05BD0" w:rsidRPr="00A05BD0">
        <w:rPr>
          <w:b/>
          <w:bCs/>
          <w:sz w:val="21"/>
          <w:szCs w:val="21"/>
        </w:rPr>
        <w:t>3G-Regel</w:t>
      </w:r>
      <w:r w:rsidR="00A05BD0">
        <w:rPr>
          <w:sz w:val="21"/>
          <w:szCs w:val="21"/>
        </w:rPr>
        <w:t xml:space="preserve"> ab 6 Jahren möglich ist (die Schultests werden akzeptiert). </w:t>
      </w:r>
    </w:p>
    <w:p w14:paraId="276A82DA" w14:textId="5665831A" w:rsidR="006059B5" w:rsidRDefault="00A05BD0" w:rsidP="001020F2">
      <w:pPr>
        <w:autoSpaceDE w:val="0"/>
        <w:autoSpaceDN w:val="0"/>
        <w:adjustRightInd w:val="0"/>
        <w:rPr>
          <w:sz w:val="21"/>
          <w:szCs w:val="21"/>
        </w:rPr>
      </w:pPr>
      <w:r>
        <w:rPr>
          <w:sz w:val="21"/>
          <w:szCs w:val="21"/>
        </w:rPr>
        <w:t xml:space="preserve">Beim Bringen und Holen der Kinder besteht für die Eltern im Gebäude </w:t>
      </w:r>
      <w:r w:rsidRPr="00A05BD0">
        <w:rPr>
          <w:b/>
          <w:bCs/>
          <w:sz w:val="21"/>
          <w:szCs w:val="21"/>
        </w:rPr>
        <w:t>Maskenpflicht</w:t>
      </w:r>
      <w:r>
        <w:rPr>
          <w:sz w:val="21"/>
          <w:szCs w:val="21"/>
        </w:rPr>
        <w:t xml:space="preserve">. </w:t>
      </w:r>
    </w:p>
    <w:p w14:paraId="0F636A5E" w14:textId="744A344E" w:rsidR="00A05BD0" w:rsidRDefault="00A05BD0" w:rsidP="00A05BD0">
      <w:pPr>
        <w:rPr>
          <w:sz w:val="21"/>
          <w:szCs w:val="21"/>
        </w:rPr>
      </w:pPr>
      <w:r>
        <w:rPr>
          <w:sz w:val="21"/>
          <w:szCs w:val="21"/>
        </w:rPr>
        <w:t xml:space="preserve">Sollte es Änderungen hinsichtlich Einschränkung im Sport geben, </w:t>
      </w:r>
      <w:r>
        <w:rPr>
          <w:sz w:val="21"/>
          <w:szCs w:val="21"/>
        </w:rPr>
        <w:t>wird das weitere Vorgehen</w:t>
      </w:r>
      <w:r w:rsidRPr="00784828">
        <w:rPr>
          <w:sz w:val="21"/>
          <w:szCs w:val="21"/>
        </w:rPr>
        <w:t xml:space="preserve"> auf der Turnsaaltüre, Homepage und Facebook bekanntgegeben.</w:t>
      </w:r>
    </w:p>
    <w:p w14:paraId="3C2AAEC7" w14:textId="77777777" w:rsidR="00784828" w:rsidRPr="00784828" w:rsidRDefault="00784828" w:rsidP="001020F2">
      <w:pPr>
        <w:autoSpaceDE w:val="0"/>
        <w:autoSpaceDN w:val="0"/>
        <w:adjustRightInd w:val="0"/>
        <w:rPr>
          <w:rFonts w:cs="Verdana"/>
          <w:b/>
          <w:bCs/>
          <w:sz w:val="21"/>
          <w:szCs w:val="21"/>
          <w:lang w:eastAsia="de-DE"/>
        </w:rPr>
      </w:pPr>
    </w:p>
    <w:p w14:paraId="4C7FCA01" w14:textId="77777777" w:rsidR="00003764" w:rsidRPr="00784828" w:rsidRDefault="0027524B" w:rsidP="00003764">
      <w:pPr>
        <w:tabs>
          <w:tab w:val="left" w:pos="3045"/>
        </w:tabs>
        <w:rPr>
          <w:sz w:val="21"/>
          <w:szCs w:val="21"/>
        </w:rPr>
      </w:pPr>
      <w:r w:rsidRPr="00784828">
        <w:rPr>
          <w:sz w:val="21"/>
          <w:szCs w:val="21"/>
        </w:rPr>
        <w:t>Martina Kotzent</w:t>
      </w:r>
    </w:p>
    <w:p w14:paraId="5D756DAA" w14:textId="77777777" w:rsidR="001020F2" w:rsidRPr="00784828" w:rsidRDefault="001020F2" w:rsidP="00003764">
      <w:pPr>
        <w:tabs>
          <w:tab w:val="left" w:pos="3045"/>
        </w:tabs>
        <w:rPr>
          <w:sz w:val="21"/>
          <w:szCs w:val="21"/>
        </w:rPr>
      </w:pPr>
      <w:r w:rsidRPr="00784828">
        <w:rPr>
          <w:sz w:val="21"/>
          <w:szCs w:val="21"/>
        </w:rPr>
        <w:t>Sektionsleiter</w:t>
      </w:r>
      <w:r w:rsidR="0027524B" w:rsidRPr="00784828">
        <w:rPr>
          <w:sz w:val="21"/>
          <w:szCs w:val="21"/>
        </w:rPr>
        <w:t>in</w:t>
      </w:r>
      <w:r w:rsidRPr="00784828">
        <w:rPr>
          <w:sz w:val="21"/>
          <w:szCs w:val="21"/>
        </w:rPr>
        <w:t xml:space="preserve"> Turnen</w:t>
      </w:r>
    </w:p>
    <w:p w14:paraId="116054FA" w14:textId="193A3C17" w:rsidR="00D40BC5" w:rsidRPr="00A05BD0" w:rsidRDefault="006617AF" w:rsidP="00003764">
      <w:pPr>
        <w:tabs>
          <w:tab w:val="left" w:pos="3045"/>
        </w:tabs>
        <w:rPr>
          <w:sz w:val="21"/>
          <w:szCs w:val="21"/>
        </w:rPr>
      </w:pPr>
      <w:r w:rsidRPr="00784828">
        <w:rPr>
          <w:sz w:val="21"/>
          <w:szCs w:val="21"/>
        </w:rPr>
        <w:t>06</w:t>
      </w:r>
      <w:r w:rsidR="0027524B" w:rsidRPr="00784828">
        <w:rPr>
          <w:sz w:val="21"/>
          <w:szCs w:val="21"/>
        </w:rPr>
        <w:t>64</w:t>
      </w:r>
      <w:r w:rsidRPr="00784828">
        <w:rPr>
          <w:sz w:val="21"/>
          <w:szCs w:val="21"/>
        </w:rPr>
        <w:t xml:space="preserve"> </w:t>
      </w:r>
      <w:r w:rsidR="0027524B" w:rsidRPr="00784828">
        <w:rPr>
          <w:sz w:val="21"/>
          <w:szCs w:val="21"/>
        </w:rPr>
        <w:t>53 58 348</w:t>
      </w:r>
    </w:p>
    <w:p w14:paraId="37A8B5CA" w14:textId="77777777" w:rsidR="00003764" w:rsidRPr="00B31F3E" w:rsidRDefault="00003764" w:rsidP="00003764">
      <w:pPr>
        <w:tabs>
          <w:tab w:val="left" w:pos="3045"/>
        </w:tabs>
        <w:rPr>
          <w:sz w:val="6"/>
          <w:szCs w:val="6"/>
        </w:rPr>
      </w:pPr>
    </w:p>
    <w:p w14:paraId="5E52DE59" w14:textId="77777777" w:rsidR="00003764" w:rsidRDefault="00003A39" w:rsidP="00003764">
      <w:pPr>
        <w:jc w:val="center"/>
        <w:rPr>
          <w:noProof/>
          <w:lang w:val="en-US" w:eastAsia="en-US"/>
        </w:rPr>
      </w:pPr>
      <w:r>
        <w:rPr>
          <w:noProof/>
          <w:lang w:eastAsia="ja-JP"/>
        </w:rPr>
        <w:drawing>
          <wp:inline distT="0" distB="0" distL="0" distR="0" wp14:anchorId="5A80DD1D" wp14:editId="1CAF79F4">
            <wp:extent cx="5972175" cy="3333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175" cy="333375"/>
                    </a:xfrm>
                    <a:prstGeom prst="rect">
                      <a:avLst/>
                    </a:prstGeom>
                    <a:noFill/>
                    <a:ln>
                      <a:noFill/>
                    </a:ln>
                  </pic:spPr>
                </pic:pic>
              </a:graphicData>
            </a:graphic>
          </wp:inline>
        </w:drawing>
      </w:r>
    </w:p>
    <w:p w14:paraId="2C28DF9D" w14:textId="77777777" w:rsidR="002818C6" w:rsidRDefault="002818C6" w:rsidP="00DC13A8">
      <w:pPr>
        <w:jc w:val="center"/>
      </w:pPr>
    </w:p>
    <w:p w14:paraId="3717575D" w14:textId="77777777" w:rsidR="00003764" w:rsidRPr="001020F2" w:rsidRDefault="00A05BD0" w:rsidP="00DC13A8">
      <w:pPr>
        <w:jc w:val="center"/>
        <w:rPr>
          <w:sz w:val="24"/>
        </w:rPr>
      </w:pPr>
      <w:hyperlink r:id="rId6" w:history="1">
        <w:r w:rsidR="001020F2" w:rsidRPr="001020F2">
          <w:rPr>
            <w:rStyle w:val="Hyperlink"/>
            <w:sz w:val="24"/>
          </w:rPr>
          <w:t>www.tsv-eiche-neumarkt.at/turnen</w:t>
        </w:r>
      </w:hyperlink>
    </w:p>
    <w:sectPr w:rsidR="00003764" w:rsidRPr="001020F2" w:rsidSect="00CB7519">
      <w:pgSz w:w="11906" w:h="16838"/>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19"/>
    <w:rsid w:val="00003764"/>
    <w:rsid w:val="00003A39"/>
    <w:rsid w:val="00010F2C"/>
    <w:rsid w:val="00014975"/>
    <w:rsid w:val="00053719"/>
    <w:rsid w:val="00054334"/>
    <w:rsid w:val="00095D2E"/>
    <w:rsid w:val="000A0A00"/>
    <w:rsid w:val="000B353D"/>
    <w:rsid w:val="000D0C5D"/>
    <w:rsid w:val="000D3754"/>
    <w:rsid w:val="000F18DC"/>
    <w:rsid w:val="001020F2"/>
    <w:rsid w:val="0013132D"/>
    <w:rsid w:val="00141AA4"/>
    <w:rsid w:val="001448E1"/>
    <w:rsid w:val="001527B4"/>
    <w:rsid w:val="00175AA8"/>
    <w:rsid w:val="001D19F1"/>
    <w:rsid w:val="002126B8"/>
    <w:rsid w:val="002432A3"/>
    <w:rsid w:val="0025435A"/>
    <w:rsid w:val="00260466"/>
    <w:rsid w:val="0027524B"/>
    <w:rsid w:val="002818C6"/>
    <w:rsid w:val="002825D9"/>
    <w:rsid w:val="002949EA"/>
    <w:rsid w:val="002A5168"/>
    <w:rsid w:val="00301CFA"/>
    <w:rsid w:val="0030277B"/>
    <w:rsid w:val="003352F8"/>
    <w:rsid w:val="003777C9"/>
    <w:rsid w:val="003A0D45"/>
    <w:rsid w:val="00407B73"/>
    <w:rsid w:val="00442C63"/>
    <w:rsid w:val="00460A1F"/>
    <w:rsid w:val="00461E34"/>
    <w:rsid w:val="004846E7"/>
    <w:rsid w:val="00493774"/>
    <w:rsid w:val="004D0705"/>
    <w:rsid w:val="004D2613"/>
    <w:rsid w:val="004F7B58"/>
    <w:rsid w:val="00530E45"/>
    <w:rsid w:val="00534E4D"/>
    <w:rsid w:val="00545AB8"/>
    <w:rsid w:val="00560A40"/>
    <w:rsid w:val="00565FA5"/>
    <w:rsid w:val="005766ED"/>
    <w:rsid w:val="00583E39"/>
    <w:rsid w:val="005A0ADE"/>
    <w:rsid w:val="005E55EE"/>
    <w:rsid w:val="006059B5"/>
    <w:rsid w:val="006617AF"/>
    <w:rsid w:val="006C7174"/>
    <w:rsid w:val="006F7D21"/>
    <w:rsid w:val="00702D95"/>
    <w:rsid w:val="007102C5"/>
    <w:rsid w:val="007243B7"/>
    <w:rsid w:val="0074100C"/>
    <w:rsid w:val="00784828"/>
    <w:rsid w:val="00787A83"/>
    <w:rsid w:val="00792B01"/>
    <w:rsid w:val="007B5522"/>
    <w:rsid w:val="007D4DB8"/>
    <w:rsid w:val="007F1949"/>
    <w:rsid w:val="007F6DF2"/>
    <w:rsid w:val="00814162"/>
    <w:rsid w:val="00821B6E"/>
    <w:rsid w:val="00827F53"/>
    <w:rsid w:val="00831A26"/>
    <w:rsid w:val="00857495"/>
    <w:rsid w:val="00883ECC"/>
    <w:rsid w:val="00907C58"/>
    <w:rsid w:val="00917DEA"/>
    <w:rsid w:val="00920BC5"/>
    <w:rsid w:val="009470C3"/>
    <w:rsid w:val="00995718"/>
    <w:rsid w:val="009A7D67"/>
    <w:rsid w:val="00A05BD0"/>
    <w:rsid w:val="00A1338D"/>
    <w:rsid w:val="00A13957"/>
    <w:rsid w:val="00A579D6"/>
    <w:rsid w:val="00A86D31"/>
    <w:rsid w:val="00A90F77"/>
    <w:rsid w:val="00AB0972"/>
    <w:rsid w:val="00AD0925"/>
    <w:rsid w:val="00AD639A"/>
    <w:rsid w:val="00AF4D97"/>
    <w:rsid w:val="00B068F6"/>
    <w:rsid w:val="00B13CF9"/>
    <w:rsid w:val="00B233C9"/>
    <w:rsid w:val="00B31F3E"/>
    <w:rsid w:val="00B40746"/>
    <w:rsid w:val="00B4395E"/>
    <w:rsid w:val="00B9522E"/>
    <w:rsid w:val="00BA2113"/>
    <w:rsid w:val="00BD5924"/>
    <w:rsid w:val="00BE0D94"/>
    <w:rsid w:val="00BE6148"/>
    <w:rsid w:val="00C358A3"/>
    <w:rsid w:val="00CB7519"/>
    <w:rsid w:val="00CC221E"/>
    <w:rsid w:val="00CC6CCB"/>
    <w:rsid w:val="00D063C6"/>
    <w:rsid w:val="00D13817"/>
    <w:rsid w:val="00D371DE"/>
    <w:rsid w:val="00D40BC5"/>
    <w:rsid w:val="00D5630C"/>
    <w:rsid w:val="00DC13A8"/>
    <w:rsid w:val="00DD754E"/>
    <w:rsid w:val="00E12697"/>
    <w:rsid w:val="00EB6C13"/>
    <w:rsid w:val="00EB6FE2"/>
    <w:rsid w:val="00F15E56"/>
    <w:rsid w:val="00F337FE"/>
    <w:rsid w:val="00F35C8F"/>
    <w:rsid w:val="00F552E8"/>
    <w:rsid w:val="00FB7ECE"/>
    <w:rsid w:val="00FE18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86F54"/>
  <w15:docId w15:val="{5EA966CE-90CE-4788-B0BA-D1801E4A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Cs w:val="24"/>
      <w:lang w:val="de-AT" w:eastAsia="de-AT"/>
    </w:rPr>
  </w:style>
  <w:style w:type="paragraph" w:styleId="berschrift1">
    <w:name w:val="heading 1"/>
    <w:basedOn w:val="Standard"/>
    <w:next w:val="Standard"/>
    <w:qFormat/>
    <w:rsid w:val="00053719"/>
    <w:pPr>
      <w:keepNext/>
      <w:spacing w:before="240" w:after="60"/>
      <w:outlineLvl w:val="0"/>
    </w:pPr>
    <w:rPr>
      <w:rFonts w:cs="Arial"/>
      <w:b/>
      <w:bCs/>
      <w:kern w:val="32"/>
      <w:sz w:val="28"/>
      <w:szCs w:val="32"/>
    </w:rPr>
  </w:style>
  <w:style w:type="paragraph" w:styleId="berschrift2">
    <w:name w:val="heading 2"/>
    <w:basedOn w:val="Standard"/>
    <w:next w:val="Standard"/>
    <w:qFormat/>
    <w:rsid w:val="00053719"/>
    <w:pPr>
      <w:keepNext/>
      <w:spacing w:before="240" w:after="60"/>
      <w:outlineLvl w:val="1"/>
    </w:pPr>
    <w:rPr>
      <w:rFonts w:cs="Arial"/>
      <w:b/>
      <w:bCs/>
      <w:iCs/>
      <w:szCs w:val="28"/>
    </w:rPr>
  </w:style>
  <w:style w:type="paragraph" w:styleId="berschrift3">
    <w:name w:val="heading 3"/>
    <w:basedOn w:val="Standard"/>
    <w:next w:val="Standard"/>
    <w:qFormat/>
    <w:rsid w:val="00053719"/>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1448E1"/>
    <w:rPr>
      <w:color w:val="0000FF"/>
      <w:u w:val="single"/>
    </w:rPr>
  </w:style>
  <w:style w:type="paragraph" w:styleId="Sprechblasentext">
    <w:name w:val="Balloon Text"/>
    <w:basedOn w:val="Standard"/>
    <w:link w:val="SprechblasentextZchn"/>
    <w:rsid w:val="00C358A3"/>
    <w:rPr>
      <w:rFonts w:ascii="Tahoma" w:hAnsi="Tahoma" w:cs="Tahoma"/>
      <w:sz w:val="16"/>
      <w:szCs w:val="16"/>
    </w:rPr>
  </w:style>
  <w:style w:type="character" w:customStyle="1" w:styleId="SprechblasentextZchn">
    <w:name w:val="Sprechblasentext Zchn"/>
    <w:link w:val="Sprechblasentext"/>
    <w:rsid w:val="00C358A3"/>
    <w:rPr>
      <w:rFonts w:ascii="Tahoma" w:hAnsi="Tahoma" w:cs="Tahoma"/>
      <w:sz w:val="16"/>
      <w:szCs w:val="16"/>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v-eiche-neumarkt.at/turnen"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Bundesoffene Steirische Turn10</vt:lpstr>
    </vt:vector>
  </TitlesOfParts>
  <Company>Telekom Austria AG</Company>
  <LinksUpToDate>false</LinksUpToDate>
  <CharactersWithSpaces>2257</CharactersWithSpaces>
  <SharedDoc>false</SharedDoc>
  <HLinks>
    <vt:vector size="6" baseType="variant">
      <vt:variant>
        <vt:i4>1769488</vt:i4>
      </vt:variant>
      <vt:variant>
        <vt:i4>0</vt:i4>
      </vt:variant>
      <vt:variant>
        <vt:i4>0</vt:i4>
      </vt:variant>
      <vt:variant>
        <vt:i4>5</vt:i4>
      </vt:variant>
      <vt:variant>
        <vt:lpwstr>http://www.tsv-eiche-neumarkt.at/trn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Bundesoffene Steirische Turn10</dc:title>
  <dc:creator>Alfred Fritz</dc:creator>
  <cp:lastModifiedBy>Martina Kotzent</cp:lastModifiedBy>
  <cp:revision>3</cp:revision>
  <cp:lastPrinted>2018-09-14T12:49:00Z</cp:lastPrinted>
  <dcterms:created xsi:type="dcterms:W3CDTF">2021-09-06T10:15:00Z</dcterms:created>
  <dcterms:modified xsi:type="dcterms:W3CDTF">2021-09-06T10:21:00Z</dcterms:modified>
</cp:coreProperties>
</file>